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2750" w14:textId="77777777" w:rsidR="00D826F7" w:rsidRPr="00D826F7" w:rsidRDefault="00D826F7" w:rsidP="00D826F7">
      <w:r w:rsidRPr="00D826F7">
        <w:t>Regulamin Sprzedaży Premiowej  </w:t>
      </w:r>
    </w:p>
    <w:p w14:paraId="0341E881" w14:textId="0576B3A8" w:rsidR="00D826F7" w:rsidRPr="00D826F7" w:rsidRDefault="00D826F7" w:rsidP="00D826F7">
      <w:r w:rsidRPr="00D826F7">
        <w:t>Promocja „</w:t>
      </w:r>
      <w:r w:rsidR="00B60609">
        <w:t>3:0 DO PRZERWY</w:t>
      </w:r>
      <w:r w:rsidRPr="00D826F7">
        <w:t>”  </w:t>
      </w:r>
    </w:p>
    <w:p w14:paraId="1281586F" w14:textId="77777777" w:rsidR="00D826F7" w:rsidRPr="00D826F7" w:rsidRDefault="00D826F7" w:rsidP="00D826F7">
      <w:pPr>
        <w:rPr>
          <w:u w:val="single"/>
        </w:rPr>
      </w:pPr>
      <w:r w:rsidRPr="00D826F7">
        <w:rPr>
          <w:b/>
          <w:bCs/>
          <w:u w:val="single"/>
        </w:rPr>
        <w:t>POSTANOWIENIA OGÓLNE </w:t>
      </w:r>
      <w:r w:rsidRPr="00D826F7">
        <w:rPr>
          <w:u w:val="single"/>
        </w:rPr>
        <w:t> </w:t>
      </w:r>
    </w:p>
    <w:p w14:paraId="072A5D51" w14:textId="60ACE9D8" w:rsidR="00D826F7" w:rsidRPr="00D826F7" w:rsidRDefault="00D826F7" w:rsidP="00D826F7">
      <w:r w:rsidRPr="00D826F7">
        <w:t>1. Organizatorem sprzedaży premiowej (zwanej dalej Promocja „</w:t>
      </w:r>
      <w:r w:rsidR="006172CE">
        <w:t>Zakupowy Nokaut</w:t>
      </w:r>
      <w:r w:rsidRPr="00D826F7">
        <w:t>”) jest firma AFRISO Sp. z o.o. z siedzibą w Szałszy 42-677, przy ul. Kościelna 7, NIP: 631-19-79-176 (zwana dalej „Organizatorem").  </w:t>
      </w:r>
    </w:p>
    <w:p w14:paraId="7F4A9F60" w14:textId="27608913" w:rsidR="00D826F7" w:rsidRPr="00D826F7" w:rsidRDefault="00D826F7" w:rsidP="00D826F7">
      <w:r w:rsidRPr="00D826F7">
        <w:t xml:space="preserve">2. Sprzedaż towarów objętych promocją trwa od </w:t>
      </w:r>
      <w:r w:rsidR="006172CE">
        <w:t>0</w:t>
      </w:r>
      <w:r w:rsidR="00B60609">
        <w:t>6</w:t>
      </w:r>
      <w:r w:rsidR="003D49BC">
        <w:t>/0</w:t>
      </w:r>
      <w:r w:rsidR="00B60609">
        <w:t>3</w:t>
      </w:r>
      <w:r w:rsidR="003D49BC">
        <w:t>/202</w:t>
      </w:r>
      <w:r w:rsidR="006172CE">
        <w:t>6</w:t>
      </w:r>
      <w:r w:rsidRPr="00D826F7">
        <w:t xml:space="preserve"> r. do </w:t>
      </w:r>
      <w:r w:rsidR="00251879">
        <w:t>2</w:t>
      </w:r>
      <w:r w:rsidR="00B60609">
        <w:t>9</w:t>
      </w:r>
      <w:r w:rsidRPr="00D826F7">
        <w:t>/</w:t>
      </w:r>
      <w:r w:rsidR="00251879">
        <w:t>0</w:t>
      </w:r>
      <w:r w:rsidR="00B60609">
        <w:t>5</w:t>
      </w:r>
      <w:r w:rsidRPr="00D826F7">
        <w:t>/202</w:t>
      </w:r>
      <w:r w:rsidR="00251879">
        <w:t>6</w:t>
      </w:r>
      <w:r w:rsidRPr="00D826F7">
        <w:t xml:space="preserve"> r.  </w:t>
      </w:r>
    </w:p>
    <w:p w14:paraId="6CD1137E" w14:textId="46AF8532" w:rsidR="00D826F7" w:rsidRPr="00D826F7" w:rsidRDefault="00D826F7" w:rsidP="00D826F7">
      <w:r w:rsidRPr="00D826F7">
        <w:t xml:space="preserve">3. Promocja zaczyna się w dniu </w:t>
      </w:r>
      <w:r w:rsidR="00251879">
        <w:t>0</w:t>
      </w:r>
      <w:r w:rsidR="00B60609">
        <w:t>6</w:t>
      </w:r>
      <w:r w:rsidR="003D49BC">
        <w:t>/0</w:t>
      </w:r>
      <w:r w:rsidR="00566D85">
        <w:t>3</w:t>
      </w:r>
      <w:r w:rsidR="003D49BC">
        <w:t>/202</w:t>
      </w:r>
      <w:r w:rsidR="00251879">
        <w:t>6</w:t>
      </w:r>
      <w:r w:rsidR="003D49BC" w:rsidRPr="00D826F7">
        <w:t xml:space="preserve"> r</w:t>
      </w:r>
      <w:r w:rsidRPr="00D826F7">
        <w:t xml:space="preserve">. i potrwa do </w:t>
      </w:r>
      <w:r w:rsidR="00251879">
        <w:t>2</w:t>
      </w:r>
      <w:r w:rsidR="00B60609">
        <w:t>9</w:t>
      </w:r>
      <w:r w:rsidRPr="00D826F7">
        <w:t>/</w:t>
      </w:r>
      <w:r w:rsidR="00251879">
        <w:t>0</w:t>
      </w:r>
      <w:r w:rsidR="00B60609">
        <w:t>5</w:t>
      </w:r>
      <w:r w:rsidRPr="00D826F7">
        <w:t>/202</w:t>
      </w:r>
      <w:r w:rsidR="00251879">
        <w:t>6</w:t>
      </w:r>
      <w:r w:rsidRPr="00D826F7">
        <w:t xml:space="preserve"> r. </w:t>
      </w:r>
    </w:p>
    <w:p w14:paraId="4FA8879C" w14:textId="3C63B238" w:rsidR="00D826F7" w:rsidRDefault="00D826F7" w:rsidP="00896A1B">
      <w:r w:rsidRPr="00D826F7">
        <w:t>4. W promocji bi</w:t>
      </w:r>
      <w:r w:rsidR="00B60609">
        <w:t>o</w:t>
      </w:r>
      <w:r w:rsidRPr="00D826F7">
        <w:t>r</w:t>
      </w:r>
      <w:r w:rsidR="00B60609">
        <w:t>ą</w:t>
      </w:r>
      <w:r w:rsidRPr="00D826F7">
        <w:t xml:space="preserve"> udział</w:t>
      </w:r>
      <w:r w:rsidR="00B60609">
        <w:t xml:space="preserve">: </w:t>
      </w:r>
    </w:p>
    <w:p w14:paraId="6BE1028C" w14:textId="492832AF" w:rsidR="00B60609" w:rsidRDefault="00B60609" w:rsidP="00896A1B">
      <w:r>
        <w:t>- Pompa obiegowa APH 160</w:t>
      </w:r>
    </w:p>
    <w:p w14:paraId="31071844" w14:textId="5B7596F3" w:rsidR="00B60609" w:rsidRDefault="00B60609" w:rsidP="00896A1B">
      <w:r>
        <w:t xml:space="preserve">- Pompa obiegowa APH 360 </w:t>
      </w:r>
    </w:p>
    <w:p w14:paraId="5689FA46" w14:textId="6A078EF5" w:rsidR="00B60609" w:rsidRPr="00D826F7" w:rsidRDefault="00B60609" w:rsidP="00896A1B">
      <w:r>
        <w:t>- Pompa obiegowa do cyrkulacji C.W.U APW 710</w:t>
      </w:r>
    </w:p>
    <w:p w14:paraId="0F673C5F" w14:textId="77777777" w:rsidR="00D826F7" w:rsidRPr="00D826F7" w:rsidRDefault="00D826F7" w:rsidP="00D826F7">
      <w:r w:rsidRPr="00D826F7">
        <w:t xml:space="preserve">5. Promocja ma charakter </w:t>
      </w:r>
      <w:commentRangeStart w:id="0"/>
      <w:r w:rsidRPr="00D826F7">
        <w:t>ogólnopolski</w:t>
      </w:r>
      <w:commentRangeEnd w:id="0"/>
      <w:r w:rsidRPr="00D826F7">
        <w:rPr>
          <w:rStyle w:val="Odwoaniedokomentarza"/>
          <w:sz w:val="24"/>
          <w:szCs w:val="24"/>
        </w:rPr>
        <w:commentReference w:id="0"/>
      </w:r>
      <w:r w:rsidRPr="00D826F7">
        <w:t>, a jej zasady określa niniejszy regulamin.  </w:t>
      </w:r>
    </w:p>
    <w:p w14:paraId="0683D40B" w14:textId="77777777" w:rsidR="00D826F7" w:rsidRPr="00D826F7" w:rsidRDefault="00D826F7" w:rsidP="00D826F7">
      <w:r w:rsidRPr="00D826F7">
        <w:rPr>
          <w:b/>
          <w:bCs/>
          <w:u w:val="single"/>
        </w:rPr>
        <w:t>ZASADY PROMOCJI </w:t>
      </w:r>
      <w:r w:rsidRPr="00D826F7">
        <w:t> </w:t>
      </w:r>
    </w:p>
    <w:p w14:paraId="0A6A6112" w14:textId="5F4B2536" w:rsidR="00D826F7" w:rsidRPr="00D826F7" w:rsidRDefault="00D826F7" w:rsidP="00D826F7">
      <w:r w:rsidRPr="00D826F7">
        <w:t xml:space="preserve">6. Aby wziąć udział w Promocji należy zakupić </w:t>
      </w:r>
      <w:r w:rsidR="00B60609">
        <w:t xml:space="preserve">zestaw 3 </w:t>
      </w:r>
      <w:r w:rsidRPr="00D826F7">
        <w:t>produkt</w:t>
      </w:r>
      <w:r w:rsidR="00B60609">
        <w:t>ów</w:t>
      </w:r>
      <w:r w:rsidRPr="00D826F7">
        <w:t xml:space="preserve"> wymienion</w:t>
      </w:r>
      <w:r w:rsidR="00566D85">
        <w:t>ych</w:t>
      </w:r>
      <w:r w:rsidRPr="00D826F7">
        <w:t xml:space="preserve"> w pkt. 4 w terminie od </w:t>
      </w:r>
      <w:r w:rsidR="00896A1B">
        <w:t>0</w:t>
      </w:r>
      <w:r w:rsidR="00B60609">
        <w:t>6</w:t>
      </w:r>
      <w:r w:rsidR="003D49BC">
        <w:t>/0</w:t>
      </w:r>
      <w:r w:rsidR="00B60609">
        <w:t>3</w:t>
      </w:r>
      <w:r w:rsidR="003D49BC">
        <w:t>/202</w:t>
      </w:r>
      <w:r w:rsidR="00896A1B">
        <w:t>6</w:t>
      </w:r>
      <w:r w:rsidR="003D49BC" w:rsidRPr="00D826F7">
        <w:t xml:space="preserve"> r</w:t>
      </w:r>
      <w:r w:rsidRPr="00D826F7">
        <w:t xml:space="preserve">. do </w:t>
      </w:r>
      <w:r w:rsidR="00896A1B">
        <w:t>2</w:t>
      </w:r>
      <w:r w:rsidR="00B60609">
        <w:t>9</w:t>
      </w:r>
      <w:r w:rsidRPr="00D826F7">
        <w:t>/</w:t>
      </w:r>
      <w:r w:rsidR="00896A1B">
        <w:t>0</w:t>
      </w:r>
      <w:r w:rsidR="00B60609">
        <w:t>5</w:t>
      </w:r>
      <w:r w:rsidRPr="00D826F7">
        <w:t>/202</w:t>
      </w:r>
      <w:r w:rsidR="00896A1B">
        <w:t>6</w:t>
      </w:r>
      <w:r w:rsidRPr="00D826F7">
        <w:t xml:space="preserve"> r. </w:t>
      </w:r>
      <w:r w:rsidR="00AE39BF">
        <w:t xml:space="preserve">Zestaw można skompletować w 3 następujących wariantach. </w:t>
      </w:r>
    </w:p>
    <w:p w14:paraId="06589D8E" w14:textId="5773E93E" w:rsidR="009B20FF" w:rsidRDefault="009B20FF" w:rsidP="00D826F7">
      <w:r>
        <w:t>- Pompa APH 160 + Pompa APH 160 + Pompa APW 710</w:t>
      </w:r>
    </w:p>
    <w:p w14:paraId="4E4894AF" w14:textId="3A7D77BC" w:rsidR="009B20FF" w:rsidRDefault="009B20FF" w:rsidP="00D826F7">
      <w:r>
        <w:t xml:space="preserve">- </w:t>
      </w:r>
      <w:r>
        <w:t xml:space="preserve">Pompa APH 160 + Pompa APH </w:t>
      </w:r>
      <w:r>
        <w:t>3</w:t>
      </w:r>
      <w:r>
        <w:t>60 + Pompa APW 710</w:t>
      </w:r>
    </w:p>
    <w:p w14:paraId="66ECE55E" w14:textId="509AEAE7" w:rsidR="009B20FF" w:rsidRDefault="009B20FF" w:rsidP="00D826F7">
      <w:r>
        <w:t xml:space="preserve">- </w:t>
      </w:r>
      <w:r>
        <w:t xml:space="preserve">Pompa APH </w:t>
      </w:r>
      <w:r>
        <w:t>3</w:t>
      </w:r>
      <w:r>
        <w:t xml:space="preserve">60 + Pompa APH </w:t>
      </w:r>
      <w:r>
        <w:t>3</w:t>
      </w:r>
      <w:r>
        <w:t>60 + Pompa APW 710</w:t>
      </w:r>
    </w:p>
    <w:p w14:paraId="0A1C6884" w14:textId="27F9A70F" w:rsidR="00D826F7" w:rsidRPr="00896A1B" w:rsidRDefault="00D826F7" w:rsidP="00D826F7">
      <w:r w:rsidRPr="00D826F7">
        <w:t xml:space="preserve">7. Biorąc udział w Promocji należy w terminie od </w:t>
      </w:r>
      <w:r w:rsidR="00896A1B">
        <w:t>0</w:t>
      </w:r>
      <w:r w:rsidR="002D3407">
        <w:t>6</w:t>
      </w:r>
      <w:r w:rsidR="003D49BC">
        <w:t>/0</w:t>
      </w:r>
      <w:r w:rsidR="002D3407">
        <w:t>3</w:t>
      </w:r>
      <w:r w:rsidR="003D49BC">
        <w:t>/202</w:t>
      </w:r>
      <w:r w:rsidR="00896A1B">
        <w:t>6</w:t>
      </w:r>
      <w:r w:rsidR="003D49BC" w:rsidRPr="00D826F7">
        <w:t xml:space="preserve"> r</w:t>
      </w:r>
      <w:r w:rsidRPr="00D826F7">
        <w:t xml:space="preserve">. do </w:t>
      </w:r>
      <w:r w:rsidR="00896A1B">
        <w:t>2</w:t>
      </w:r>
      <w:r w:rsidR="002D3407">
        <w:t>9</w:t>
      </w:r>
      <w:r w:rsidRPr="00D826F7">
        <w:t>/</w:t>
      </w:r>
      <w:r w:rsidR="00896A1B">
        <w:t>0</w:t>
      </w:r>
      <w:r w:rsidR="002D3407">
        <w:t>5</w:t>
      </w:r>
      <w:r w:rsidRPr="00D826F7">
        <w:t>/202</w:t>
      </w:r>
      <w:r w:rsidR="00896A1B">
        <w:t>6</w:t>
      </w:r>
      <w:r w:rsidRPr="00D826F7">
        <w:t xml:space="preserve"> r. zakupić produkty biorące udział w Promocji (o których mowa w pkt. 4). Warunkiem otrzymania nagrody jest </w:t>
      </w:r>
      <w:r w:rsidR="002D3407">
        <w:t>z</w:t>
      </w:r>
      <w:r w:rsidRPr="00D826F7">
        <w:t xml:space="preserve">akup </w:t>
      </w:r>
      <w:r w:rsidR="002D3407">
        <w:t xml:space="preserve">zestawu </w:t>
      </w:r>
      <w:r w:rsidRPr="00D826F7">
        <w:t>produktów punktowanych w sposób opisany w punkcie 4 jest premiowany nagrodą gwarantowaną.  </w:t>
      </w:r>
    </w:p>
    <w:p w14:paraId="72E3E59B" w14:textId="23658E9A" w:rsidR="00D826F7" w:rsidRPr="00D826F7" w:rsidRDefault="00D826F7" w:rsidP="00D826F7">
      <w:r w:rsidRPr="00D826F7">
        <w:rPr>
          <w:b/>
          <w:bCs/>
          <w:u w:val="single"/>
        </w:rPr>
        <w:t>NAGRODY I SPOSÓB PRZYZNAWANIA NAGRÓD </w:t>
      </w:r>
      <w:r w:rsidRPr="00D826F7">
        <w:t> </w:t>
      </w:r>
    </w:p>
    <w:p w14:paraId="2BEC606C" w14:textId="42D583D2" w:rsidR="00D826F7" w:rsidRPr="00D826F7" w:rsidRDefault="00D826F7" w:rsidP="00D826F7">
      <w:r w:rsidRPr="00D826F7">
        <w:t>8. Organizator przewidział nagrod</w:t>
      </w:r>
      <w:r w:rsidR="002D3407">
        <w:t>ę</w:t>
      </w:r>
      <w:r w:rsidRPr="00D826F7">
        <w:t xml:space="preserve"> </w:t>
      </w:r>
      <w:r w:rsidR="002D3407">
        <w:t>za skompletowanie jednego</w:t>
      </w:r>
      <w:r w:rsidRPr="00D826F7">
        <w:t xml:space="preserve"> (zgodnie z pkt. 9) z zakup wymienionych</w:t>
      </w:r>
      <w:r w:rsidR="008B51E3">
        <w:t xml:space="preserve"> zestawów</w:t>
      </w:r>
      <w:r w:rsidRPr="00D826F7">
        <w:t xml:space="preserve"> w pkt. 4.  </w:t>
      </w:r>
    </w:p>
    <w:p w14:paraId="263BE57B" w14:textId="03CCF41F" w:rsidR="00D826F7" w:rsidRDefault="00D826F7" w:rsidP="00D826F7">
      <w:r w:rsidRPr="00D826F7">
        <w:t xml:space="preserve">9. Od </w:t>
      </w:r>
      <w:r w:rsidR="00896A1B">
        <w:t>0</w:t>
      </w:r>
      <w:r w:rsidR="008B51E3">
        <w:t>6</w:t>
      </w:r>
      <w:r w:rsidR="003D49BC">
        <w:t>/0</w:t>
      </w:r>
      <w:r w:rsidR="008B51E3">
        <w:t>3</w:t>
      </w:r>
      <w:r w:rsidR="003D49BC">
        <w:t>/202</w:t>
      </w:r>
      <w:r w:rsidR="00896A1B">
        <w:t>6</w:t>
      </w:r>
      <w:r w:rsidR="003D49BC" w:rsidRPr="00D826F7">
        <w:t xml:space="preserve"> r</w:t>
      </w:r>
      <w:r w:rsidRPr="00D826F7">
        <w:t xml:space="preserve">. r. do </w:t>
      </w:r>
      <w:r w:rsidR="00896A1B">
        <w:t>2</w:t>
      </w:r>
      <w:r w:rsidR="008B51E3">
        <w:t>9</w:t>
      </w:r>
      <w:r w:rsidRPr="00D826F7">
        <w:t>/</w:t>
      </w:r>
      <w:r w:rsidR="00896A1B">
        <w:t>0</w:t>
      </w:r>
      <w:r w:rsidR="008B51E3">
        <w:t>5</w:t>
      </w:r>
      <w:r w:rsidRPr="00D826F7">
        <w:t>/202</w:t>
      </w:r>
      <w:r w:rsidR="00896A1B">
        <w:t>6</w:t>
      </w:r>
      <w:r w:rsidRPr="00D826F7">
        <w:t xml:space="preserve"> r. uczestnicy otrzymają:  </w:t>
      </w:r>
    </w:p>
    <w:p w14:paraId="02EAE215" w14:textId="202908CE" w:rsidR="00896A1B" w:rsidRPr="00D826F7" w:rsidRDefault="008B51E3" w:rsidP="00D826F7">
      <w:r>
        <w:t>Oficjalną replikę piłki Adidas TRIONDA</w:t>
      </w:r>
    </w:p>
    <w:p w14:paraId="78F00356" w14:textId="77777777" w:rsidR="00D826F7" w:rsidRPr="00D826F7" w:rsidRDefault="00D826F7" w:rsidP="00D826F7">
      <w:r w:rsidRPr="00D826F7">
        <w:t>10. Nagrodę otrzyma każdy uczestnik, który spełni warunki określone w pkt. 6 i 7.  </w:t>
      </w:r>
    </w:p>
    <w:p w14:paraId="2ABCECE2" w14:textId="5CB3234F" w:rsidR="00D826F7" w:rsidRPr="00D826F7" w:rsidRDefault="00D826F7" w:rsidP="00D826F7">
      <w:r w:rsidRPr="00D826F7">
        <w:lastRenderedPageBreak/>
        <w:t>11. Każdy uczestnik może wziąć udział w promocji dowolną ilość razy pod warunkiem spełnienia warunków określonych w pkt. 6 i 7 i odebrać określoną ilość nagród wg pkt. 1</w:t>
      </w:r>
    </w:p>
    <w:p w14:paraId="2CD870A5" w14:textId="77777777" w:rsidR="00D826F7" w:rsidRPr="00D826F7" w:rsidRDefault="00D826F7" w:rsidP="00D826F7">
      <w:r w:rsidRPr="00D826F7">
        <w:t>12. W przypadku wyczerpania zapasów nagród wskazanych w pkt. 9 i braku możliwości zakupu nagród identycznych przez Organizatora, Uczestnik ten otrzyma w zamian nagrodę o możliwie najbardziej zbliżonych parametrach.  </w:t>
      </w:r>
    </w:p>
    <w:p w14:paraId="06663BEB" w14:textId="77777777" w:rsidR="00D826F7" w:rsidRPr="00D826F7" w:rsidRDefault="00D826F7" w:rsidP="00D826F7">
      <w:r w:rsidRPr="00D826F7">
        <w:t>13. Po dokonaniu wyboru nagrody, nie można jej wymieniać na inną.  </w:t>
      </w:r>
    </w:p>
    <w:p w14:paraId="1B154EE9" w14:textId="77777777" w:rsidR="00D826F7" w:rsidRPr="00D826F7" w:rsidRDefault="00D826F7" w:rsidP="00D826F7">
      <w:r w:rsidRPr="00D826F7">
        <w:rPr>
          <w:b/>
          <w:bCs/>
          <w:u w:val="single"/>
        </w:rPr>
        <w:t>DOSTARCZENIE NAGRÓD </w:t>
      </w:r>
      <w:r w:rsidRPr="00D826F7">
        <w:t> </w:t>
      </w:r>
    </w:p>
    <w:p w14:paraId="1B80FE63" w14:textId="310E96F6" w:rsidR="00D826F7" w:rsidRPr="00D826F7" w:rsidRDefault="00D826F7" w:rsidP="00D826F7">
      <w:r w:rsidRPr="00D826F7">
        <w:t xml:space="preserve">14. Nagrody zostaną przekazane zwycięzcom osobiście bądź wysłane </w:t>
      </w:r>
      <w:r w:rsidR="00477BB6">
        <w:t>na adres</w:t>
      </w:r>
      <w:r w:rsidRPr="00D826F7">
        <w:t xml:space="preserve"> firmy </w:t>
      </w:r>
      <w:r w:rsidR="00477BB6">
        <w:t>U</w:t>
      </w:r>
      <w:r w:rsidRPr="00D826F7">
        <w:t xml:space="preserve">czestnika </w:t>
      </w:r>
      <w:r w:rsidR="00477BB6">
        <w:t>P</w:t>
      </w:r>
      <w:r w:rsidRPr="00D826F7">
        <w:t>romocji.  </w:t>
      </w:r>
    </w:p>
    <w:p w14:paraId="3EABE937" w14:textId="77777777" w:rsidR="00D826F7" w:rsidRPr="00D826F7" w:rsidRDefault="00D826F7" w:rsidP="00D826F7">
      <w:r w:rsidRPr="00D826F7">
        <w:t>15. W wypadku, gdy w trakcie trwania promocji, Uczestnik spełni warunki określone w punkcie 6 i 7, a wybranej przez niego nagrody nie będzie na stanie magazynowym, Organizator zastrzega sobie prawo do wydłużenia terminu ich dostarczenia do 6 tygodni lub w przypadku ich całkowitego braku do zmiany na nagrody o podobnej wartości i przeznaczeniu.  </w:t>
      </w:r>
    </w:p>
    <w:p w14:paraId="641EC73C" w14:textId="77777777" w:rsidR="00D826F7" w:rsidRPr="00D826F7" w:rsidRDefault="00D826F7" w:rsidP="00D826F7">
      <w:r w:rsidRPr="00D826F7">
        <w:t>16. Nagrody wysłane, które nie zostaną odebrane przez zwycięzców pozostają własnością Organizatora.  </w:t>
      </w:r>
    </w:p>
    <w:p w14:paraId="0BCE23FD" w14:textId="77777777" w:rsidR="00D826F7" w:rsidRPr="00D826F7" w:rsidRDefault="00D826F7" w:rsidP="00D826F7">
      <w:r w:rsidRPr="00D826F7">
        <w:t>17. Zwycięzcom nie przysługuje prawo do zastrzeżenia szczególnych właściwości nagrody ani do otrzymania jej ekwiwalentu pieniężnego lub rzeczowego.  </w:t>
      </w:r>
    </w:p>
    <w:p w14:paraId="7E47568E" w14:textId="77777777" w:rsidR="00D826F7" w:rsidRPr="00D826F7" w:rsidRDefault="00D826F7" w:rsidP="00D826F7">
      <w:r w:rsidRPr="00D826F7">
        <w:t>18. Wszystkie nagrody uzyskane w ramach niniejszej akcji promocyjnej stanowią dla otrzymującego je Zwycięzcy dochód: - jeżeli otrzymujący prowadzi pozarolniczą działalność gospodarczą to nagroda stanowi dochód w ramach prowadzonej działalności gospodarczej - jeżeli otrzymujący nie prowadzi pozarolniczej działalności gospodarczej to nagroda stanowi dochód na zasadach ogólnych zgodnie z obowiązującym prawem podatkowym z zastrzeżeniem art. 21 ust. 1 68 ustawy o podatku dochodowym od osób fizycznych.  </w:t>
      </w:r>
    </w:p>
    <w:p w14:paraId="11D087E4" w14:textId="77777777" w:rsidR="00D826F7" w:rsidRPr="00D826F7" w:rsidRDefault="00D826F7" w:rsidP="00D826F7">
      <w:r w:rsidRPr="00D826F7">
        <w:rPr>
          <w:b/>
          <w:bCs/>
          <w:u w:val="single"/>
        </w:rPr>
        <w:t>ZASADY POSTĘPOWANIA REKLAMACYJNEGO </w:t>
      </w:r>
      <w:r w:rsidRPr="00D826F7">
        <w:t> </w:t>
      </w:r>
    </w:p>
    <w:p w14:paraId="07F9E483" w14:textId="77777777" w:rsidR="00D826F7" w:rsidRPr="00D826F7" w:rsidRDefault="00D826F7" w:rsidP="00D826F7">
      <w:r w:rsidRPr="00D826F7">
        <w:t>19. Reklamacje mogą być zgłaszane w ciągu trwania Promocji, nie później jednak niż 14 dni od daty dostarczenia nagród (decyduje data wpłynięcia reklamacji do Organizatora).  </w:t>
      </w:r>
    </w:p>
    <w:p w14:paraId="18C02F4A" w14:textId="77777777" w:rsidR="00D826F7" w:rsidRPr="00D826F7" w:rsidRDefault="00D826F7" w:rsidP="00D826F7">
      <w:r w:rsidRPr="00D826F7">
        <w:t>20. Reklamacje rozpatruje komisja powołana przez Organizatora. Rozpatrzeniu podlegają wyłącznie reklamacje zgłoszone w formie pisemnej na adres Organizatora.  </w:t>
      </w:r>
    </w:p>
    <w:p w14:paraId="1FE2D81E" w14:textId="77777777" w:rsidR="00D826F7" w:rsidRPr="00D826F7" w:rsidRDefault="00D826F7" w:rsidP="00D826F7">
      <w:r w:rsidRPr="00D826F7">
        <w:t>21. Rozpatrywanie reklamacji trwa 14 dni, włączając w to zawiadomienie uczestnika o wyniku reklamacji. Po wyczerpaniu postępowania reklamacyjnego uczestnikowi przysługuje prawo dochodzenia nieuwzględnionych roszczeń w sądzie właściwym ze względu na siedzibę Organizatora Promocji. </w:t>
      </w:r>
    </w:p>
    <w:p w14:paraId="3E528DD4" w14:textId="05AE2319" w:rsidR="0066435C" w:rsidRPr="00D826F7" w:rsidRDefault="0066435C" w:rsidP="00D826F7"/>
    <w:sectPr w:rsidR="0066435C" w:rsidRPr="00D8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eusz Niemiec" w:date="2025-08-20T08:45:00Z" w:initials="MN">
    <w:p w14:paraId="4E0FC811" w14:textId="77777777" w:rsidR="00D826F7" w:rsidRDefault="00D826F7" w:rsidP="00D826F7">
      <w:pPr>
        <w:pStyle w:val="Tekstkomentarza"/>
      </w:pPr>
      <w:r>
        <w:rPr>
          <w:rStyle w:val="Odwoaniedokomentarza"/>
        </w:rPr>
        <w:annotationRef/>
      </w:r>
      <w:r>
        <w:t>A czy to nie bardziej lokalny?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0FC81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6BECAE" w16cex:dateUtc="2025-08-20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0FC811" w16cid:durableId="6E6BEC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eusz Niemiec">
    <w15:presenceInfo w15:providerId="AD" w15:userId="S::mateusz.niemiec@afriso.pl::b438450a-09bb-4e59-b5a8-74f78fd59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D3"/>
    <w:rsid w:val="000B47EE"/>
    <w:rsid w:val="00251879"/>
    <w:rsid w:val="002C7061"/>
    <w:rsid w:val="002D3407"/>
    <w:rsid w:val="002D433E"/>
    <w:rsid w:val="00372985"/>
    <w:rsid w:val="003D49BC"/>
    <w:rsid w:val="00477BB6"/>
    <w:rsid w:val="00541AD3"/>
    <w:rsid w:val="00566D85"/>
    <w:rsid w:val="00597BE9"/>
    <w:rsid w:val="005A6554"/>
    <w:rsid w:val="006172CE"/>
    <w:rsid w:val="00647674"/>
    <w:rsid w:val="0066435C"/>
    <w:rsid w:val="00896608"/>
    <w:rsid w:val="00896A1B"/>
    <w:rsid w:val="008B51E3"/>
    <w:rsid w:val="008E381E"/>
    <w:rsid w:val="009B20FF"/>
    <w:rsid w:val="00A01634"/>
    <w:rsid w:val="00A93522"/>
    <w:rsid w:val="00AB39D8"/>
    <w:rsid w:val="00AE39BF"/>
    <w:rsid w:val="00B60609"/>
    <w:rsid w:val="00BC43AE"/>
    <w:rsid w:val="00C050AB"/>
    <w:rsid w:val="00CC1404"/>
    <w:rsid w:val="00CC5A6B"/>
    <w:rsid w:val="00D826F7"/>
    <w:rsid w:val="00E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0503"/>
  <w15:chartTrackingRefBased/>
  <w15:docId w15:val="{210203F3-66FA-4185-AF93-1E694638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A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A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A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A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A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AD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50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0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554</Words>
  <Characters>3428</Characters>
  <Application>Microsoft Office Word</Application>
  <DocSecurity>0</DocSecurity>
  <Lines>63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Niemiec</dc:creator>
  <cp:keywords/>
  <dc:description/>
  <cp:lastModifiedBy>Mateusz Niemiec2</cp:lastModifiedBy>
  <cp:revision>3</cp:revision>
  <dcterms:created xsi:type="dcterms:W3CDTF">2026-02-20T12:01:00Z</dcterms:created>
  <dcterms:modified xsi:type="dcterms:W3CDTF">2026-02-20T13:23:00Z</dcterms:modified>
</cp:coreProperties>
</file>